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93" w:type="dxa"/>
        <w:tblInd w:w="-459" w:type="dxa"/>
        <w:tblLook w:val="04A0" w:firstRow="1" w:lastRow="0" w:firstColumn="1" w:lastColumn="0" w:noHBand="0" w:noVBand="1"/>
      </w:tblPr>
      <w:tblGrid>
        <w:gridCol w:w="2694"/>
        <w:gridCol w:w="6095"/>
        <w:gridCol w:w="6804"/>
      </w:tblGrid>
      <w:tr w:rsidR="009C7977" w:rsidRPr="00D775B4" w:rsidTr="00732F2A">
        <w:trPr>
          <w:trHeight w:val="309"/>
        </w:trPr>
        <w:tc>
          <w:tcPr>
            <w:tcW w:w="2694" w:type="dxa"/>
            <w:vMerge w:val="restart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Раздел/Тема</w:t>
            </w:r>
          </w:p>
        </w:tc>
        <w:tc>
          <w:tcPr>
            <w:tcW w:w="12899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6AD">
              <w:rPr>
                <w:rFonts w:ascii="Times New Roman" w:hAnsi="Times New Roman"/>
                <w:b/>
                <w:sz w:val="24"/>
                <w:szCs w:val="24"/>
              </w:rPr>
              <w:t xml:space="preserve">Из русской литературы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7D26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7D26AD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</w:tr>
      <w:tr w:rsidR="009C7977" w:rsidRPr="00D775B4" w:rsidTr="00732F2A">
        <w:trPr>
          <w:trHeight w:val="343"/>
        </w:trPr>
        <w:tc>
          <w:tcPr>
            <w:tcW w:w="2694" w:type="dxa"/>
            <w:vMerge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Писатели улыбаются (4 часа)</w:t>
            </w:r>
          </w:p>
        </w:tc>
      </w:tr>
      <w:tr w:rsidR="009C7977" w:rsidRPr="00A8560F" w:rsidTr="00732F2A">
        <w:tc>
          <w:tcPr>
            <w:tcW w:w="2694" w:type="dxa"/>
          </w:tcPr>
          <w:p w:rsidR="009C7977" w:rsidRPr="00A16820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1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</w:pPr>
            <w:r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>Урок 2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Журнал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Сатирикон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Проект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</w:pPr>
            <w:r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>Сатира и юмор в рассказе Тэффи «Жизнь и воротник»</w:t>
            </w:r>
          </w:p>
        </w:tc>
      </w:tr>
      <w:tr w:rsidR="009C7977" w:rsidRPr="009D3A58" w:rsidTr="00732F2A">
        <w:trPr>
          <w:trHeight w:val="256"/>
        </w:trPr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Формы организации 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учебного процесса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1,2,4</w:t>
            </w:r>
            <w:bookmarkStart w:id="0" w:name="_GoBack"/>
            <w:bookmarkEnd w:id="0"/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9C7977" w:rsidRPr="009D3A58" w:rsidTr="00732F2A">
        <w:trPr>
          <w:trHeight w:val="1023"/>
        </w:trPr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(по разделу/теме)</w:t>
            </w:r>
          </w:p>
        </w:tc>
        <w:tc>
          <w:tcPr>
            <w:tcW w:w="6095" w:type="dxa"/>
          </w:tcPr>
          <w:p w:rsidR="009C7977" w:rsidRPr="009F582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читают рассказ с последующим рецензированием, участвуют в коллективном диалоге,  групповая работа с текстом рассказа, комментируют выставленные оценки, коллективно проектируют дифференцированное домашнее задание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практическую работу по подбору цитатных примеров, отвечают на проблемный вопрос, при консультативной помощи учителя, составляют цитатный план с дальнейшей самопроверкой, комментируют выставленные оценки, коллективно проектируют дифференцированное домашнее задание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6543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взаимодействия в группе по алгоритму  выполнения задачи при консультативной помощи учителя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; </w:t>
            </w:r>
            <w:r w:rsidRPr="00DB57B9">
              <w:rPr>
                <w:rFonts w:ascii="Times New Roman" w:hAnsi="Times New Roman"/>
                <w:sz w:val="24"/>
                <w:szCs w:val="24"/>
                <w:lang w:eastAsia="en-US"/>
              </w:rPr>
              <w:t>поддерживать позитивную моральную самооценку моральных чувств – чувств гордости при следовании моральным нормам, переживание стыда при их нарушении;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исследовательской деятельности, готовности и способности  вести диалог с другими людьми и достигать в нем взаимопонимания Формирование навыков исследовательской деятельности, готовности и способности  вести диалог с другими людьми и достигать в нем взаимопонимания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3A5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D3A58">
              <w:rPr>
                <w:rFonts w:ascii="Times New Roman" w:hAnsi="Times New Roman"/>
                <w:sz w:val="20"/>
                <w:szCs w:val="20"/>
              </w:rPr>
              <w:t>езультаты</w:t>
            </w:r>
          </w:p>
        </w:tc>
        <w:tc>
          <w:tcPr>
            <w:tcW w:w="6095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и формулировать познавательную цель, применять метод информационного поиска, в том числе с помощью компьютерных средств; формировать навыки выразительного чтения, коллективного взаимодействия; устанавливать рабочие отношения , эффективно сотрудничать в группе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выделять и формулировать познавательную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цель,уметь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оценивать  и формулировать то, что усвоено;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6095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Научиться владеть изученной терминологией по теме, владеть навыками устной монологической речи, выполнять индивидуальные задания в проектной группе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аргументировать свой ответ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результатов </w:t>
            </w:r>
          </w:p>
        </w:tc>
        <w:tc>
          <w:tcPr>
            <w:tcW w:w="6095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Проект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на проблемный вопрос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Материально-техническая </w:t>
            </w:r>
          </w:p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база и электронные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образовательные ресурсы</w:t>
            </w:r>
          </w:p>
        </w:tc>
        <w:tc>
          <w:tcPr>
            <w:tcW w:w="6095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</w:tr>
      <w:tr w:rsidR="009C7977" w:rsidRPr="00D775B4" w:rsidTr="00732F2A">
        <w:trPr>
          <w:trHeight w:val="309"/>
        </w:trPr>
        <w:tc>
          <w:tcPr>
            <w:tcW w:w="2694" w:type="dxa"/>
            <w:vMerge w:val="restart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Раздел/Тема</w:t>
            </w:r>
          </w:p>
        </w:tc>
        <w:tc>
          <w:tcPr>
            <w:tcW w:w="12899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6AD">
              <w:rPr>
                <w:rFonts w:ascii="Times New Roman" w:hAnsi="Times New Roman"/>
                <w:b/>
                <w:sz w:val="24"/>
                <w:szCs w:val="24"/>
              </w:rPr>
              <w:t xml:space="preserve">Из русской литературы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7D26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7D26AD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</w:tr>
      <w:tr w:rsidR="009C7977" w:rsidRPr="00D775B4" w:rsidTr="00732F2A">
        <w:trPr>
          <w:trHeight w:val="343"/>
        </w:trPr>
        <w:tc>
          <w:tcPr>
            <w:tcW w:w="2694" w:type="dxa"/>
            <w:vMerge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Писатели улыбаются </w:t>
            </w:r>
          </w:p>
        </w:tc>
      </w:tr>
      <w:tr w:rsidR="009C7977" w:rsidRPr="00A8560F" w:rsidTr="00732F2A">
        <w:tc>
          <w:tcPr>
            <w:tcW w:w="2694" w:type="dxa"/>
          </w:tcPr>
          <w:p w:rsidR="009C7977" w:rsidRPr="00A16820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:rsidR="009C7977" w:rsidRPr="001D265A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</w:pPr>
            <w:r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>Урок 3</w:t>
            </w:r>
            <w:r w:rsidRPr="001D265A"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 xml:space="preserve"> РР</w:t>
            </w:r>
          </w:p>
        </w:tc>
        <w:tc>
          <w:tcPr>
            <w:tcW w:w="6804" w:type="dxa"/>
          </w:tcPr>
          <w:p w:rsidR="009C7977" w:rsidRPr="001D265A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Урок 4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6095" w:type="dxa"/>
          </w:tcPr>
          <w:p w:rsidR="009C7977" w:rsidRPr="001D265A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</w:pPr>
            <w:r w:rsidRPr="001D265A"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 xml:space="preserve">Сатира и юмор в рассказе </w:t>
            </w:r>
            <w:proofErr w:type="spellStart"/>
            <w:r w:rsidRPr="001D265A"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>М.Зощенко</w:t>
            </w:r>
            <w:proofErr w:type="spellEnd"/>
            <w:r w:rsidRPr="001D265A"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 xml:space="preserve"> «История </w:t>
            </w:r>
            <w:r w:rsidRPr="001D265A"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lastRenderedPageBreak/>
              <w:t>болезни»</w:t>
            </w:r>
          </w:p>
        </w:tc>
        <w:tc>
          <w:tcPr>
            <w:tcW w:w="6804" w:type="dxa"/>
          </w:tcPr>
          <w:p w:rsidR="009C7977" w:rsidRPr="001D265A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265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Сочетание фантастики и реальности в рассказе </w:t>
            </w:r>
            <w:proofErr w:type="spellStart"/>
            <w:r w:rsidRPr="001D265A">
              <w:rPr>
                <w:rFonts w:ascii="Times New Roman" w:hAnsi="Times New Roman"/>
                <w:sz w:val="24"/>
                <w:szCs w:val="24"/>
              </w:rPr>
              <w:t>М.А.Осоргина</w:t>
            </w:r>
            <w:proofErr w:type="spellEnd"/>
            <w:r w:rsidRPr="001D26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265A">
              <w:rPr>
                <w:rFonts w:ascii="Times New Roman" w:hAnsi="Times New Roman"/>
                <w:sz w:val="24"/>
                <w:szCs w:val="24"/>
              </w:rPr>
              <w:lastRenderedPageBreak/>
              <w:t>«Пенсне»</w:t>
            </w:r>
          </w:p>
        </w:tc>
      </w:tr>
      <w:tr w:rsidR="009C7977" w:rsidRPr="009D3A58" w:rsidTr="00732F2A">
        <w:trPr>
          <w:trHeight w:val="256"/>
        </w:trPr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lastRenderedPageBreak/>
              <w:t>Сроки (Дата)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Формы организации 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учебного процесса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1,2,4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rPr>
          <w:trHeight w:val="1023"/>
        </w:trPr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(по разделу/теме)</w:t>
            </w:r>
          </w:p>
        </w:tc>
        <w:tc>
          <w:tcPr>
            <w:tcW w:w="6095" w:type="dxa"/>
          </w:tcPr>
          <w:p w:rsidR="009C7977" w:rsidRPr="009F582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 работают  с литературоведческим портфолио (составляют таблицу), выразительно читают рассказ с последующим рецензированием, выполняют проект (составление тезисного плана для рассуждения на проблемный вопрос с последующей взаимопроверкой), участвуют в коллективном диалоге, комментируют выставленные оценки, коллективно проектируют дифференцированное домашнее задание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Проверяют домашнюю работу, выполняют групповую работу (тест), самостоятельно  работают  с литературоведческим портфолио (составляют таблицу), отвечают на проблемный вопрос, участвуют в коллективном диалоге, выразительно читают рассказ с последующим рецензированием, комментируют выставленные оценки, коллективно проектируют дифференцированное домашнее задание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6095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устойчивой мотивации к самосовершенствованию; </w:t>
            </w:r>
            <w:r w:rsidRPr="00DB57B9">
              <w:rPr>
                <w:rFonts w:ascii="Times New Roman" w:hAnsi="Times New Roman"/>
                <w:sz w:val="24"/>
                <w:szCs w:val="24"/>
                <w:lang w:eastAsia="en-US"/>
              </w:rPr>
              <w:t>поддерживать позитивную моральную самооценку моральных чувств – чувств гордости при следовании моральным нормам, переживание стыда при их нарушении;</w:t>
            </w: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446543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6543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навыков взаимодействия в группе по алгоритму  выполнения задачи при консультативной помощи учителя</w:t>
            </w: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3A5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D3A58">
              <w:rPr>
                <w:rFonts w:ascii="Times New Roman" w:hAnsi="Times New Roman"/>
                <w:sz w:val="20"/>
                <w:szCs w:val="20"/>
              </w:rPr>
              <w:t>езультаты</w:t>
            </w:r>
          </w:p>
        </w:tc>
        <w:tc>
          <w:tcPr>
            <w:tcW w:w="6095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 и составлять развернутое сообщение; уметь анализировать тексты, соотносить чужие нравственные принципы со своими; уметь читать вслух, понимать прочитанное и аргументировать свою точку зрения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текстах, уметь осознавать усвоенный материал, осознавать качество и уровень усвоения; ставить вопросы, обращаться за помощью, формулировать свои затруднения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6095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Научиться выделять приемы сатирического изображения действительности в рассказе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Научиться определять особенности  повествования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М.А.Осоргина</w:t>
            </w:r>
            <w:proofErr w:type="spellEnd"/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результатов </w:t>
            </w:r>
          </w:p>
        </w:tc>
        <w:tc>
          <w:tcPr>
            <w:tcW w:w="6095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проект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Материально-техническая </w:t>
            </w:r>
          </w:p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база и электронные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образовательные ресурсы</w:t>
            </w:r>
          </w:p>
        </w:tc>
        <w:tc>
          <w:tcPr>
            <w:tcW w:w="6095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6095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Стр.130 в.1,2</w:t>
            </w:r>
          </w:p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Стр.130 в.2,3</w:t>
            </w:r>
          </w:p>
        </w:tc>
      </w:tr>
    </w:tbl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tbl>
      <w:tblPr>
        <w:tblStyle w:val="a4"/>
        <w:tblW w:w="15593" w:type="dxa"/>
        <w:tblInd w:w="-459" w:type="dxa"/>
        <w:tblLook w:val="04A0" w:firstRow="1" w:lastRow="0" w:firstColumn="1" w:lastColumn="0" w:noHBand="0" w:noVBand="1"/>
      </w:tblPr>
      <w:tblGrid>
        <w:gridCol w:w="2694"/>
        <w:gridCol w:w="6095"/>
        <w:gridCol w:w="6804"/>
      </w:tblGrid>
      <w:tr w:rsidR="009C7977" w:rsidRPr="00D775B4" w:rsidTr="00732F2A">
        <w:trPr>
          <w:trHeight w:val="309"/>
        </w:trPr>
        <w:tc>
          <w:tcPr>
            <w:tcW w:w="2694" w:type="dxa"/>
            <w:vMerge w:val="restart"/>
          </w:tcPr>
          <w:p w:rsidR="009C7977" w:rsidRPr="001D265A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D265A">
              <w:rPr>
                <w:rFonts w:ascii="Times New Roman" w:hAnsi="Times New Roman"/>
                <w:color w:val="auto"/>
                <w:sz w:val="20"/>
                <w:szCs w:val="20"/>
              </w:rPr>
              <w:t>Раздел/Тема</w:t>
            </w:r>
          </w:p>
        </w:tc>
        <w:tc>
          <w:tcPr>
            <w:tcW w:w="12899" w:type="dxa"/>
            <w:gridSpan w:val="2"/>
          </w:tcPr>
          <w:p w:rsidR="009C7977" w:rsidRPr="001D265A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1D265A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Из русской литературы  </w:t>
            </w:r>
            <w:r w:rsidRPr="001D265A">
              <w:rPr>
                <w:rFonts w:ascii="Times New Roman" w:hAnsi="Times New Roman"/>
                <w:b/>
                <w:color w:val="auto"/>
                <w:sz w:val="24"/>
                <w:szCs w:val="24"/>
                <w:lang w:val="en-US"/>
              </w:rPr>
              <w:t>XX</w:t>
            </w:r>
            <w:r w:rsidRPr="001D265A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века</w:t>
            </w:r>
          </w:p>
        </w:tc>
      </w:tr>
      <w:tr w:rsidR="009C7977" w:rsidRPr="00D775B4" w:rsidTr="00732F2A">
        <w:trPr>
          <w:trHeight w:val="343"/>
        </w:trPr>
        <w:tc>
          <w:tcPr>
            <w:tcW w:w="2694" w:type="dxa"/>
            <w:vMerge/>
          </w:tcPr>
          <w:p w:rsidR="009C7977" w:rsidRPr="001D265A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99" w:type="dxa"/>
            <w:gridSpan w:val="2"/>
          </w:tcPr>
          <w:p w:rsidR="009C7977" w:rsidRPr="001D265A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 w:rsidRPr="001D265A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А.Т.Твардовский</w:t>
            </w:r>
            <w:proofErr w:type="spellEnd"/>
            <w:r w:rsidRPr="001D265A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(2 часа)</w:t>
            </w:r>
          </w:p>
        </w:tc>
      </w:tr>
      <w:tr w:rsidR="009C7977" w:rsidRPr="00A8560F" w:rsidTr="00732F2A">
        <w:tc>
          <w:tcPr>
            <w:tcW w:w="2694" w:type="dxa"/>
          </w:tcPr>
          <w:p w:rsidR="009C7977" w:rsidRPr="001D265A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6095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Урок 5</w:t>
            </w:r>
          </w:p>
        </w:tc>
        <w:tc>
          <w:tcPr>
            <w:tcW w:w="6804" w:type="dxa"/>
          </w:tcPr>
          <w:p w:rsidR="009C7977" w:rsidRPr="003D1980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D1980">
              <w:rPr>
                <w:rFonts w:ascii="Times New Roman" w:hAnsi="Times New Roman"/>
                <w:color w:val="auto"/>
                <w:sz w:val="24"/>
                <w:szCs w:val="24"/>
              </w:rPr>
              <w:t>Урок 6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6095" w:type="dxa"/>
          </w:tcPr>
          <w:p w:rsidR="009C7977" w:rsidRPr="00A774BF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4BF">
              <w:rPr>
                <w:rFonts w:ascii="Times New Roman" w:hAnsi="Times New Roman"/>
                <w:sz w:val="24"/>
                <w:szCs w:val="24"/>
              </w:rPr>
              <w:t xml:space="preserve">Жизнь народа на крутых переломах поворотах истории в произведении </w:t>
            </w:r>
            <w:proofErr w:type="spellStart"/>
            <w:r w:rsidRPr="00A774BF">
              <w:rPr>
                <w:rFonts w:ascii="Times New Roman" w:hAnsi="Times New Roman"/>
                <w:sz w:val="24"/>
                <w:szCs w:val="24"/>
              </w:rPr>
              <w:t>А.Твардовского</w:t>
            </w:r>
            <w:proofErr w:type="spellEnd"/>
            <w:r w:rsidRPr="00A774BF">
              <w:rPr>
                <w:rFonts w:ascii="Times New Roman" w:hAnsi="Times New Roman"/>
                <w:sz w:val="24"/>
                <w:szCs w:val="24"/>
              </w:rPr>
              <w:t xml:space="preserve"> «Василий </w:t>
            </w:r>
            <w:proofErr w:type="spellStart"/>
            <w:r w:rsidRPr="00A774BF">
              <w:rPr>
                <w:rFonts w:ascii="Times New Roman" w:hAnsi="Times New Roman"/>
                <w:sz w:val="24"/>
                <w:szCs w:val="24"/>
              </w:rPr>
              <w:t>Тёркин</w:t>
            </w:r>
            <w:proofErr w:type="spellEnd"/>
            <w:r w:rsidRPr="00A774BF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6804" w:type="dxa"/>
          </w:tcPr>
          <w:p w:rsidR="009C7977" w:rsidRPr="003D1980" w:rsidRDefault="003D1980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980">
              <w:rPr>
                <w:rFonts w:ascii="Times New Roman" w:hAnsi="Times New Roman"/>
                <w:sz w:val="24"/>
                <w:szCs w:val="24"/>
              </w:rPr>
              <w:t>Контрольно-творческая работа</w:t>
            </w:r>
            <w:r w:rsidR="009C7977" w:rsidRPr="003D1980">
              <w:rPr>
                <w:rFonts w:ascii="Times New Roman" w:hAnsi="Times New Roman"/>
                <w:sz w:val="24"/>
                <w:szCs w:val="24"/>
              </w:rPr>
              <w:t xml:space="preserve"> по творчеству </w:t>
            </w:r>
            <w:proofErr w:type="spellStart"/>
            <w:r w:rsidR="009C7977" w:rsidRPr="003D1980">
              <w:rPr>
                <w:rFonts w:ascii="Times New Roman" w:hAnsi="Times New Roman"/>
                <w:sz w:val="24"/>
                <w:szCs w:val="24"/>
              </w:rPr>
              <w:t>А.Твардовского</w:t>
            </w:r>
            <w:proofErr w:type="spellEnd"/>
          </w:p>
        </w:tc>
      </w:tr>
      <w:tr w:rsidR="009C7977" w:rsidRPr="009D3A58" w:rsidTr="00732F2A">
        <w:trPr>
          <w:trHeight w:val="256"/>
        </w:trPr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6095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Формы организации 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учебного процесса</w:t>
            </w:r>
          </w:p>
        </w:tc>
        <w:tc>
          <w:tcPr>
            <w:tcW w:w="6095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4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7977" w:rsidRPr="009D3A58" w:rsidTr="00732F2A">
        <w:trPr>
          <w:trHeight w:val="1023"/>
        </w:trPr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(по разделу/теме)</w:t>
            </w:r>
          </w:p>
        </w:tc>
        <w:tc>
          <w:tcPr>
            <w:tcW w:w="6095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практическую работу (подбор цитат), подбирают аргументы при составлении устного и письменного ответа на проблемный вопрос, составляют цитатный план для пересказа сюжета поэмы, комментируют выставленные оценки, коллективно проектируют дифференцированное домашнее задание</w:t>
            </w:r>
          </w:p>
        </w:tc>
        <w:tc>
          <w:tcPr>
            <w:tcW w:w="6804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4BF">
              <w:rPr>
                <w:rFonts w:ascii="Times New Roman" w:hAnsi="Times New Roman"/>
                <w:sz w:val="24"/>
                <w:szCs w:val="24"/>
              </w:rPr>
              <w:t>Проводят контроль и самоконтроль изученных понятий, выполняют контрольную работу по данным вопросам, проводят самопроверку работы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6095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навыков исследовательской деятельности, готовности и способности  вести диалог с другими людьми и достигать в нем взаимопонимания</w:t>
            </w:r>
          </w:p>
        </w:tc>
        <w:tc>
          <w:tcPr>
            <w:tcW w:w="6804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4BF">
              <w:rPr>
                <w:rFonts w:ascii="Times New Roman" w:hAnsi="Times New Roman"/>
                <w:sz w:val="24"/>
                <w:szCs w:val="24"/>
              </w:rPr>
              <w:t>Формирование навыков диагностической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Pr="00DB57B9">
              <w:rPr>
                <w:rFonts w:ascii="Times New Roman" w:hAnsi="Times New Roman"/>
                <w:sz w:val="24"/>
                <w:szCs w:val="24"/>
              </w:rPr>
              <w:t>осваивать общекультурное наследие России и общемировое культурное наследие;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3A5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D3A58">
              <w:rPr>
                <w:rFonts w:ascii="Times New Roman" w:hAnsi="Times New Roman"/>
                <w:sz w:val="20"/>
                <w:szCs w:val="20"/>
              </w:rPr>
              <w:t>езультаты</w:t>
            </w:r>
          </w:p>
        </w:tc>
        <w:tc>
          <w:tcPr>
            <w:tcW w:w="6095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выделять и формулировать познавательную цель, уметь оценивать  и формулировать то, что усвоено; уметь моделировать монологическое высказывание, аргументировать свою позицию и координировать ее с позициями партнеров при выработке общего решения в совместной деятельности</w:t>
            </w:r>
          </w:p>
        </w:tc>
        <w:tc>
          <w:tcPr>
            <w:tcW w:w="6804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4BF">
              <w:rPr>
                <w:rFonts w:ascii="Times New Roman" w:hAnsi="Times New Roman"/>
                <w:sz w:val="24"/>
                <w:szCs w:val="24"/>
              </w:rPr>
              <w:t xml:space="preserve">Уметь узнавать, называть и определять объекты в соответствии с содержанием; уметь анализировать текст; формировать ситуацию </w:t>
            </w:r>
            <w:proofErr w:type="spellStart"/>
            <w:r w:rsidRPr="00A774BF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A774BF">
              <w:rPr>
                <w:rFonts w:ascii="Times New Roman" w:hAnsi="Times New Roman"/>
                <w:sz w:val="24"/>
                <w:szCs w:val="24"/>
              </w:rPr>
              <w:t xml:space="preserve"> эмоциональных состояний; уметь читать вслух и понимать прочитанное; уметь читать вслух, понимать прочитанное</w:t>
            </w:r>
          </w:p>
        </w:tc>
      </w:tr>
      <w:tr w:rsidR="009C7977" w:rsidRPr="009D3A58" w:rsidTr="00732F2A">
        <w:trPr>
          <w:trHeight w:val="827"/>
        </w:trPr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6095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Научиться аргументировать свой ответ</w:t>
            </w:r>
          </w:p>
        </w:tc>
        <w:tc>
          <w:tcPr>
            <w:tcW w:w="6804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4BF">
              <w:rPr>
                <w:rFonts w:ascii="Times New Roman" w:hAnsi="Times New Roman"/>
                <w:color w:val="auto"/>
                <w:sz w:val="24"/>
                <w:szCs w:val="24"/>
              </w:rPr>
              <w:t>Научиться проектировать и реализовывать  индивидуальный маршрут восполнения проблемных зон в изученных темах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результатов </w:t>
            </w:r>
          </w:p>
        </w:tc>
        <w:tc>
          <w:tcPr>
            <w:tcW w:w="6095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цитатный план</w:t>
            </w:r>
          </w:p>
        </w:tc>
        <w:tc>
          <w:tcPr>
            <w:tcW w:w="6804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4BF">
              <w:rPr>
                <w:rFonts w:ascii="Times New Roman" w:hAnsi="Times New Roman"/>
                <w:sz w:val="24"/>
                <w:szCs w:val="24"/>
              </w:rPr>
              <w:t xml:space="preserve">Контрольно-творческая работа 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Материально-техническая </w:t>
            </w:r>
          </w:p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база и электронные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образовательные ресурсы</w:t>
            </w:r>
          </w:p>
        </w:tc>
        <w:tc>
          <w:tcPr>
            <w:tcW w:w="6095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  <w:tc>
          <w:tcPr>
            <w:tcW w:w="6804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6095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 наизусть</w:t>
            </w:r>
          </w:p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Мини-проекты</w:t>
            </w: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tbl>
      <w:tblPr>
        <w:tblStyle w:val="a4"/>
        <w:tblW w:w="15593" w:type="dxa"/>
        <w:tblInd w:w="-459" w:type="dxa"/>
        <w:tblLook w:val="04A0" w:firstRow="1" w:lastRow="0" w:firstColumn="1" w:lastColumn="0" w:noHBand="0" w:noVBand="1"/>
      </w:tblPr>
      <w:tblGrid>
        <w:gridCol w:w="2694"/>
        <w:gridCol w:w="6378"/>
        <w:gridCol w:w="6521"/>
      </w:tblGrid>
      <w:tr w:rsidR="009C7977" w:rsidRPr="009278DB" w:rsidTr="00732F2A">
        <w:trPr>
          <w:trHeight w:val="309"/>
        </w:trPr>
        <w:tc>
          <w:tcPr>
            <w:tcW w:w="2694" w:type="dxa"/>
            <w:vMerge w:val="restart"/>
          </w:tcPr>
          <w:p w:rsidR="009C7977" w:rsidRPr="009278DB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9278DB">
              <w:rPr>
                <w:rFonts w:ascii="Times New Roman" w:hAnsi="Times New Roman"/>
                <w:color w:val="auto"/>
                <w:sz w:val="24"/>
                <w:szCs w:val="24"/>
              </w:rPr>
              <w:t>Раздел/Тема</w:t>
            </w:r>
          </w:p>
        </w:tc>
        <w:tc>
          <w:tcPr>
            <w:tcW w:w="12899" w:type="dxa"/>
            <w:gridSpan w:val="2"/>
          </w:tcPr>
          <w:p w:rsidR="009C7977" w:rsidRPr="009278DB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9278D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Из русской литературы  </w:t>
            </w:r>
            <w:r w:rsidRPr="009278DB">
              <w:rPr>
                <w:rFonts w:ascii="Times New Roman" w:hAnsi="Times New Roman"/>
                <w:b/>
                <w:color w:val="auto"/>
                <w:sz w:val="24"/>
                <w:szCs w:val="24"/>
                <w:lang w:val="en-US"/>
              </w:rPr>
              <w:t>XX</w:t>
            </w:r>
            <w:r w:rsidRPr="009278D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века</w:t>
            </w:r>
          </w:p>
        </w:tc>
      </w:tr>
      <w:tr w:rsidR="009C7977" w:rsidRPr="00D775B4" w:rsidTr="00732F2A">
        <w:trPr>
          <w:trHeight w:val="343"/>
        </w:trPr>
        <w:tc>
          <w:tcPr>
            <w:tcW w:w="2694" w:type="dxa"/>
            <w:vMerge/>
          </w:tcPr>
          <w:p w:rsidR="009C7977" w:rsidRPr="001D265A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899" w:type="dxa"/>
            <w:gridSpan w:val="2"/>
          </w:tcPr>
          <w:p w:rsidR="009C7977" w:rsidRPr="001D265A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Стихи и песни о Великой Отечественной войне1941-1945гг. (обзор  2 часа)</w:t>
            </w:r>
          </w:p>
        </w:tc>
      </w:tr>
      <w:tr w:rsidR="009C7977" w:rsidRPr="00A8560F" w:rsidTr="00732F2A">
        <w:tc>
          <w:tcPr>
            <w:tcW w:w="2694" w:type="dxa"/>
          </w:tcPr>
          <w:p w:rsidR="009C7977" w:rsidRPr="001D265A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6378" w:type="dxa"/>
          </w:tcPr>
          <w:p w:rsidR="009C7977" w:rsidRPr="001D265A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Урок 7</w:t>
            </w:r>
          </w:p>
        </w:tc>
        <w:tc>
          <w:tcPr>
            <w:tcW w:w="6521" w:type="dxa"/>
          </w:tcPr>
          <w:p w:rsidR="009C7977" w:rsidRPr="001D265A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Урок 8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6378" w:type="dxa"/>
          </w:tcPr>
          <w:p w:rsidR="009C7977" w:rsidRPr="00A774BF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74BF">
              <w:rPr>
                <w:rFonts w:ascii="Times New Roman" w:hAnsi="Times New Roman"/>
                <w:sz w:val="24"/>
                <w:szCs w:val="24"/>
              </w:rPr>
              <w:t>М.Исаковский</w:t>
            </w:r>
            <w:proofErr w:type="spellEnd"/>
            <w:r w:rsidRPr="00A774B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4BF">
              <w:rPr>
                <w:rFonts w:ascii="Times New Roman" w:hAnsi="Times New Roman"/>
                <w:sz w:val="24"/>
                <w:szCs w:val="24"/>
              </w:rPr>
              <w:t>Б.Окуджава</w:t>
            </w:r>
            <w:proofErr w:type="spellEnd"/>
            <w:r w:rsidRPr="00A774BF">
              <w:rPr>
                <w:rFonts w:ascii="Times New Roman" w:hAnsi="Times New Roman"/>
                <w:sz w:val="24"/>
                <w:szCs w:val="24"/>
              </w:rPr>
              <w:t>. Стихи и песни о войне</w:t>
            </w:r>
          </w:p>
        </w:tc>
        <w:tc>
          <w:tcPr>
            <w:tcW w:w="6521" w:type="dxa"/>
          </w:tcPr>
          <w:p w:rsidR="009C7977" w:rsidRPr="001D265A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Лирические и героические песни о войне</w:t>
            </w:r>
          </w:p>
        </w:tc>
      </w:tr>
      <w:tr w:rsidR="009C7977" w:rsidRPr="009D3A58" w:rsidTr="00732F2A">
        <w:trPr>
          <w:trHeight w:val="256"/>
        </w:trPr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6378" w:type="dxa"/>
          </w:tcPr>
          <w:p w:rsidR="009C7977" w:rsidRPr="00A774B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Формы организации 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учебного процесса</w:t>
            </w:r>
          </w:p>
        </w:tc>
        <w:tc>
          <w:tcPr>
            <w:tcW w:w="6378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  <w:tc>
          <w:tcPr>
            <w:tcW w:w="6521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rPr>
          <w:trHeight w:val="1023"/>
        </w:trPr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(по разделу/теме)</w:t>
            </w:r>
          </w:p>
        </w:tc>
        <w:tc>
          <w:tcPr>
            <w:tcW w:w="6378" w:type="dxa"/>
          </w:tcPr>
          <w:p w:rsidR="009C7977" w:rsidRPr="009278DB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278DB">
              <w:rPr>
                <w:rFonts w:ascii="Times New Roman" w:hAnsi="Times New Roman"/>
              </w:rPr>
              <w:t xml:space="preserve">Готовят материалы о биографии и творчестве авторов песен с использованием справочной литературы и ресурсов Интернета; составляют анализы стихов и песен, самостоятельно составляют рассказ о писателе, </w:t>
            </w:r>
            <w:r w:rsidRPr="009278DB">
              <w:rPr>
                <w:rFonts w:ascii="Times New Roman" w:hAnsi="Times New Roman"/>
                <w:sz w:val="24"/>
                <w:szCs w:val="24"/>
              </w:rPr>
              <w:t>выразительно читают стихи с последующим рецензированием; участвуют в коллективном диалоге, устно иллюстрируют понятие, комментируют выставленные оценки, коллективно проектируют дифференцированное домашнее задание</w:t>
            </w:r>
          </w:p>
        </w:tc>
        <w:tc>
          <w:tcPr>
            <w:tcW w:w="6521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Работают с дидактическим материалом,  выполняют групповую практическую  работу(поиск примеров, иллюстрирующих понятия), </w:t>
            </w:r>
            <w:r w:rsidRPr="009278DB">
              <w:rPr>
                <w:rFonts w:ascii="Times New Roman" w:hAnsi="Times New Roman"/>
                <w:sz w:val="24"/>
                <w:szCs w:val="24"/>
              </w:rPr>
              <w:t>участвуют в коллективном диалоге</w:t>
            </w:r>
            <w:r>
              <w:rPr>
                <w:rFonts w:ascii="Times New Roman" w:hAnsi="Times New Roman"/>
                <w:sz w:val="24"/>
                <w:szCs w:val="24"/>
              </w:rPr>
              <w:t>, выявляют значимость изобразительных средств, комментируют выставленные оценки, коллективно проектируют дифференцированное домашнее задание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6378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индивидуальной и коллективной творческой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деятельности;</w:t>
            </w:r>
            <w:r w:rsidRPr="00DB57B9">
              <w:rPr>
                <w:rFonts w:ascii="Times New Roman" w:hAnsi="Times New Roman"/>
                <w:sz w:val="24"/>
                <w:szCs w:val="24"/>
              </w:rPr>
              <w:t>поддерживать</w:t>
            </w:r>
            <w:proofErr w:type="spellEnd"/>
            <w:r w:rsidRPr="00DB57B9">
              <w:rPr>
                <w:rFonts w:ascii="Times New Roman" w:hAnsi="Times New Roman"/>
                <w:sz w:val="24"/>
                <w:szCs w:val="24"/>
              </w:rPr>
              <w:t xml:space="preserve"> позитивную моральную самооценку моральных чувств – чувств гордости при следовании моральным нормам, переживание стыда при их нарушении;</w:t>
            </w:r>
          </w:p>
        </w:tc>
        <w:tc>
          <w:tcPr>
            <w:tcW w:w="6521" w:type="dxa"/>
          </w:tcPr>
          <w:p w:rsidR="009C7977" w:rsidRPr="00446543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4654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взаимодействия в группе по алгоритму  выполнения задачи при консультативной помощи </w:t>
            </w:r>
            <w:proofErr w:type="spellStart"/>
            <w:r w:rsidRPr="00446543">
              <w:rPr>
                <w:rFonts w:ascii="Times New Roman" w:hAnsi="Times New Roman"/>
                <w:sz w:val="24"/>
                <w:szCs w:val="24"/>
                <w:lang w:eastAsia="en-US"/>
              </w:rPr>
              <w:t>учителя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  <w:r w:rsidRPr="00DB57B9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proofErr w:type="gramEnd"/>
            <w:r w:rsidRPr="00DB57B9">
              <w:rPr>
                <w:rFonts w:ascii="Times New Roman" w:hAnsi="Times New Roman"/>
                <w:sz w:val="24"/>
                <w:szCs w:val="24"/>
                <w:lang w:eastAsia="en-US"/>
              </w:rPr>
              <w:t>сваивать</w:t>
            </w:r>
            <w:proofErr w:type="spellEnd"/>
            <w:r w:rsidRPr="00DB57B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общекультурное наследие России и общемировое культурное насле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дие</w:t>
            </w: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3A5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D3A58">
              <w:rPr>
                <w:rFonts w:ascii="Times New Roman" w:hAnsi="Times New Roman"/>
                <w:sz w:val="20"/>
                <w:szCs w:val="20"/>
              </w:rPr>
              <w:t>езультаты</w:t>
            </w:r>
          </w:p>
        </w:tc>
        <w:tc>
          <w:tcPr>
            <w:tcW w:w="6378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4BF">
              <w:rPr>
                <w:rFonts w:ascii="Times New Roman" w:hAnsi="Times New Roman"/>
                <w:sz w:val="24"/>
                <w:szCs w:val="24"/>
              </w:rPr>
              <w:t>Уметь узнавать, называть и определять объекты в соответствии с содержанием;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применять метод информационного поиска, в том числе с помощью компьютерных средств; формировать навыки выразительного чтения, коллективного взаимодействия</w:t>
            </w:r>
          </w:p>
        </w:tc>
        <w:tc>
          <w:tcPr>
            <w:tcW w:w="6521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6AD">
              <w:rPr>
                <w:rFonts w:ascii="Times New Roman" w:hAnsi="Times New Roman"/>
                <w:sz w:val="24"/>
                <w:szCs w:val="24"/>
              </w:rPr>
              <w:t>Уметь синтезировать полученную информацию для составления ответа на проблемный вопрос; уметь определять меры усвоения изученного материала; уметь делать анализ текста, используя изученную терминологию и полученные знания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6378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Научиться определять идейно-эмоциональное содержание произведений о войне</w:t>
            </w:r>
          </w:p>
        </w:tc>
        <w:tc>
          <w:tcPr>
            <w:tcW w:w="6521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Научиться определять жанрово-композиционные особенности  произведений о войне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результатов </w:t>
            </w:r>
          </w:p>
        </w:tc>
        <w:tc>
          <w:tcPr>
            <w:tcW w:w="6378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выступление о писателе</w:t>
            </w:r>
          </w:p>
        </w:tc>
        <w:tc>
          <w:tcPr>
            <w:tcW w:w="6521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Материально-техническая </w:t>
            </w:r>
          </w:p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база и электронные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образовательные ресурсы</w:t>
            </w:r>
          </w:p>
        </w:tc>
        <w:tc>
          <w:tcPr>
            <w:tcW w:w="6378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  <w:tc>
          <w:tcPr>
            <w:tcW w:w="6521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6378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Мини-проекты</w:t>
            </w:r>
          </w:p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Мини-проекты</w:t>
            </w: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tbl>
      <w:tblPr>
        <w:tblStyle w:val="a4"/>
        <w:tblW w:w="15706" w:type="dxa"/>
        <w:tblInd w:w="-572" w:type="dxa"/>
        <w:tblLook w:val="04A0" w:firstRow="1" w:lastRow="0" w:firstColumn="1" w:lastColumn="0" w:noHBand="0" w:noVBand="1"/>
      </w:tblPr>
      <w:tblGrid>
        <w:gridCol w:w="113"/>
        <w:gridCol w:w="2581"/>
        <w:gridCol w:w="113"/>
        <w:gridCol w:w="5982"/>
        <w:gridCol w:w="113"/>
        <w:gridCol w:w="6691"/>
        <w:gridCol w:w="113"/>
      </w:tblGrid>
      <w:tr w:rsidR="009C7977" w:rsidRPr="003D3C82" w:rsidTr="009C7977">
        <w:trPr>
          <w:gridBefore w:val="1"/>
          <w:wBefore w:w="113" w:type="dxa"/>
          <w:trHeight w:val="309"/>
        </w:trPr>
        <w:tc>
          <w:tcPr>
            <w:tcW w:w="2694" w:type="dxa"/>
            <w:gridSpan w:val="2"/>
            <w:vMerge w:val="restart"/>
          </w:tcPr>
          <w:p w:rsidR="009C7977" w:rsidRPr="001D265A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1D265A"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Раздел/Тема</w:t>
            </w:r>
          </w:p>
        </w:tc>
        <w:tc>
          <w:tcPr>
            <w:tcW w:w="12899" w:type="dxa"/>
            <w:gridSpan w:val="4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D3C8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Из русской литературы  </w:t>
            </w:r>
            <w:r w:rsidRPr="003D3C82">
              <w:rPr>
                <w:rFonts w:ascii="Times New Roman" w:hAnsi="Times New Roman"/>
                <w:b/>
                <w:color w:val="auto"/>
                <w:sz w:val="24"/>
                <w:szCs w:val="24"/>
                <w:lang w:val="en-US"/>
              </w:rPr>
              <w:t>XX</w:t>
            </w:r>
            <w:r w:rsidRPr="003D3C8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века</w:t>
            </w:r>
          </w:p>
        </w:tc>
      </w:tr>
      <w:tr w:rsidR="009C7977" w:rsidRPr="003D3C82" w:rsidTr="009C7977">
        <w:trPr>
          <w:gridBefore w:val="1"/>
          <w:wBefore w:w="113" w:type="dxa"/>
          <w:trHeight w:val="343"/>
        </w:trPr>
        <w:tc>
          <w:tcPr>
            <w:tcW w:w="2694" w:type="dxa"/>
            <w:gridSpan w:val="2"/>
            <w:vMerge/>
          </w:tcPr>
          <w:p w:rsidR="009C7977" w:rsidRPr="001D265A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D3C8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Русские поэты о Родине, родной природе (2 часа)</w:t>
            </w:r>
          </w:p>
        </w:tc>
      </w:tr>
      <w:tr w:rsidR="009C7977" w:rsidRPr="003D3C82" w:rsidTr="009C7977">
        <w:trPr>
          <w:gridBefore w:val="1"/>
          <w:wBefore w:w="113" w:type="dxa"/>
        </w:trPr>
        <w:tc>
          <w:tcPr>
            <w:tcW w:w="2694" w:type="dxa"/>
            <w:gridSpan w:val="2"/>
          </w:tcPr>
          <w:p w:rsidR="009C7977" w:rsidRPr="001D265A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9C7977" w:rsidRPr="003D1980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3D1980">
              <w:rPr>
                <w:rFonts w:ascii="Times New Roman" w:hAnsi="Times New Roman"/>
                <w:color w:val="auto"/>
                <w:sz w:val="24"/>
                <w:szCs w:val="24"/>
              </w:rPr>
              <w:t>Урок 9</w:t>
            </w: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Урок 10</w:t>
            </w:r>
          </w:p>
        </w:tc>
      </w:tr>
      <w:tr w:rsidR="009C7977" w:rsidRPr="003D3C82" w:rsidTr="009C7977">
        <w:trPr>
          <w:gridBefore w:val="1"/>
          <w:wBefore w:w="113" w:type="dxa"/>
        </w:trPr>
        <w:tc>
          <w:tcPr>
            <w:tcW w:w="269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6095" w:type="dxa"/>
            <w:gridSpan w:val="2"/>
          </w:tcPr>
          <w:p w:rsidR="009C7977" w:rsidRPr="003D1980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980">
              <w:rPr>
                <w:rFonts w:ascii="Times New Roman" w:hAnsi="Times New Roman"/>
                <w:sz w:val="24"/>
                <w:szCs w:val="24"/>
              </w:rPr>
              <w:t>К</w:t>
            </w:r>
            <w:r w:rsidR="003D1980" w:rsidRPr="003D1980">
              <w:rPr>
                <w:rFonts w:ascii="Times New Roman" w:hAnsi="Times New Roman"/>
                <w:sz w:val="24"/>
                <w:szCs w:val="24"/>
              </w:rPr>
              <w:t xml:space="preserve">онтрольно-творческая работа </w:t>
            </w:r>
            <w:r w:rsidRPr="003D1980">
              <w:rPr>
                <w:rFonts w:ascii="Times New Roman" w:hAnsi="Times New Roman"/>
                <w:sz w:val="24"/>
                <w:szCs w:val="24"/>
              </w:rPr>
              <w:t>по произведениям о Великой Отечественной войне</w:t>
            </w: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D3C82">
              <w:rPr>
                <w:rFonts w:ascii="Times New Roman" w:hAnsi="Times New Roman"/>
                <w:sz w:val="24"/>
                <w:szCs w:val="24"/>
              </w:rPr>
              <w:t>И.Ф.Анненский</w:t>
            </w:r>
            <w:proofErr w:type="spellEnd"/>
            <w:r w:rsidRPr="003D3C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D3C82">
              <w:rPr>
                <w:rFonts w:ascii="Times New Roman" w:hAnsi="Times New Roman"/>
                <w:sz w:val="24"/>
                <w:szCs w:val="24"/>
              </w:rPr>
              <w:t>Д.С.Мережковский</w:t>
            </w:r>
            <w:proofErr w:type="spellEnd"/>
            <w:r w:rsidRPr="003D3C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D3C82">
              <w:rPr>
                <w:rFonts w:ascii="Times New Roman" w:hAnsi="Times New Roman"/>
                <w:sz w:val="24"/>
                <w:szCs w:val="24"/>
              </w:rPr>
              <w:t>Н.А.Заболоцкий</w:t>
            </w:r>
            <w:proofErr w:type="spellEnd"/>
            <w:r w:rsidRPr="003D3C8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D3C82">
              <w:rPr>
                <w:rFonts w:ascii="Times New Roman" w:hAnsi="Times New Roman"/>
                <w:sz w:val="24"/>
                <w:szCs w:val="24"/>
              </w:rPr>
              <w:t>Н.М.Рубцов</w:t>
            </w:r>
            <w:proofErr w:type="spellEnd"/>
          </w:p>
        </w:tc>
      </w:tr>
      <w:tr w:rsidR="009C7977" w:rsidRPr="003D3C82" w:rsidTr="009C7977">
        <w:trPr>
          <w:gridBefore w:val="1"/>
          <w:wBefore w:w="113" w:type="dxa"/>
          <w:trHeight w:val="256"/>
        </w:trPr>
        <w:tc>
          <w:tcPr>
            <w:tcW w:w="269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6095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3D3C82" w:rsidTr="009C7977">
        <w:trPr>
          <w:gridBefore w:val="1"/>
          <w:wBefore w:w="113" w:type="dxa"/>
        </w:trPr>
        <w:tc>
          <w:tcPr>
            <w:tcW w:w="269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Формы организации 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учебного процесса</w:t>
            </w:r>
          </w:p>
        </w:tc>
        <w:tc>
          <w:tcPr>
            <w:tcW w:w="6095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</w:t>
            </w:r>
          </w:p>
        </w:tc>
      </w:tr>
      <w:tr w:rsidR="009C7977" w:rsidRPr="003D3C82" w:rsidTr="009C7977">
        <w:trPr>
          <w:gridBefore w:val="1"/>
          <w:wBefore w:w="113" w:type="dxa"/>
          <w:trHeight w:val="1023"/>
        </w:trPr>
        <w:tc>
          <w:tcPr>
            <w:tcW w:w="269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(по разделу/теме)</w:t>
            </w:r>
          </w:p>
        </w:tc>
        <w:tc>
          <w:tcPr>
            <w:tcW w:w="6095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82">
              <w:rPr>
                <w:rFonts w:ascii="Times New Roman" w:hAnsi="Times New Roman"/>
                <w:sz w:val="24"/>
                <w:szCs w:val="24"/>
              </w:rPr>
              <w:t>Проводят контроль и самоконтроль изученных понятий, выполняют контрольную работу по данным вопросам, проводят самопроверку работы</w:t>
            </w: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 работают  с литературоведческим портфолио (составляют конспект статьи, пересказывают статью), в парах выполняют лабораторную работу (подбор цитатных примеров, иллюстрирующих понятие), группой выявляют значимость выразительных средств языка и определяют их роль в тексте, подбирают цитаты, иллюстрирующие жанровые особенности произведений; </w:t>
            </w:r>
            <w:r w:rsidRPr="009278DB">
              <w:rPr>
                <w:rFonts w:ascii="Times New Roman" w:hAnsi="Times New Roman"/>
                <w:sz w:val="24"/>
                <w:szCs w:val="24"/>
              </w:rPr>
              <w:t>комментируют выставленные оценки, коллективно проектируют дифференцированное домашнее задание</w:t>
            </w:r>
          </w:p>
        </w:tc>
      </w:tr>
      <w:tr w:rsidR="009C7977" w:rsidRPr="003D3C82" w:rsidTr="009C7977">
        <w:trPr>
          <w:gridBefore w:val="1"/>
          <w:wBefore w:w="113" w:type="dxa"/>
        </w:trPr>
        <w:tc>
          <w:tcPr>
            <w:tcW w:w="269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6095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82"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диагностической </w:t>
            </w:r>
            <w:proofErr w:type="spellStart"/>
            <w:r w:rsidRPr="003D3C8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6C663B">
              <w:rPr>
                <w:rFonts w:ascii="Times New Roman" w:hAnsi="Times New Roman"/>
                <w:sz w:val="24"/>
                <w:szCs w:val="24"/>
              </w:rPr>
              <w:t>осваивать</w:t>
            </w:r>
            <w:proofErr w:type="spellEnd"/>
            <w:r w:rsidRPr="006C663B">
              <w:rPr>
                <w:rFonts w:ascii="Times New Roman" w:hAnsi="Times New Roman"/>
                <w:sz w:val="24"/>
                <w:szCs w:val="24"/>
              </w:rPr>
              <w:t xml:space="preserve"> общекультурное наследие России и общемировое культурное наследие;</w:t>
            </w: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устойчивой мотивации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самосовершенствованию;</w:t>
            </w:r>
            <w:r w:rsidRPr="006C663B"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формировать</w:t>
            </w:r>
            <w:proofErr w:type="spellEnd"/>
            <w:r w:rsidRPr="006C66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экологическое сознание, признание высокой ценности жизни во всех ее проявлениях, знание основных принципов и правил отношения к природе</w:t>
            </w:r>
          </w:p>
        </w:tc>
      </w:tr>
      <w:tr w:rsidR="009C7977" w:rsidRPr="003D3C82" w:rsidTr="009C7977">
        <w:trPr>
          <w:gridBefore w:val="1"/>
          <w:wBefore w:w="113" w:type="dxa"/>
        </w:trPr>
        <w:tc>
          <w:tcPr>
            <w:tcW w:w="269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3A5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D3A58">
              <w:rPr>
                <w:rFonts w:ascii="Times New Roman" w:hAnsi="Times New Roman"/>
                <w:sz w:val="20"/>
                <w:szCs w:val="20"/>
              </w:rPr>
              <w:t>езультаты</w:t>
            </w:r>
          </w:p>
        </w:tc>
        <w:tc>
          <w:tcPr>
            <w:tcW w:w="6095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82">
              <w:rPr>
                <w:rFonts w:ascii="Times New Roman" w:hAnsi="Times New Roman"/>
                <w:sz w:val="24"/>
                <w:szCs w:val="24"/>
              </w:rPr>
              <w:t xml:space="preserve">Уметь узнавать, называть и определять объекты в соответствии с содержанием; уметь анализировать текст; формировать ситуацию </w:t>
            </w:r>
            <w:proofErr w:type="spellStart"/>
            <w:r w:rsidRPr="003D3C82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3D3C82">
              <w:rPr>
                <w:rFonts w:ascii="Times New Roman" w:hAnsi="Times New Roman"/>
                <w:sz w:val="24"/>
                <w:szCs w:val="24"/>
              </w:rPr>
              <w:t xml:space="preserve"> эмоциональных состояний; уметь читать вслух и понимать прочитанное; уметь читать вслух, понимать прочитанное</w:t>
            </w: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 строить сообщение исследовательского характера в устной форме; формировать ситуацию рефлексии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 уметь проявлять активность  для решения коммуникативных познавательных задач</w:t>
            </w:r>
          </w:p>
        </w:tc>
      </w:tr>
      <w:tr w:rsidR="009C7977" w:rsidRPr="003D3C82" w:rsidTr="009C7977">
        <w:trPr>
          <w:gridBefore w:val="1"/>
          <w:wBefore w:w="113" w:type="dxa"/>
        </w:trPr>
        <w:tc>
          <w:tcPr>
            <w:tcW w:w="269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6095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82">
              <w:rPr>
                <w:rFonts w:ascii="Times New Roman" w:hAnsi="Times New Roman"/>
                <w:color w:val="auto"/>
                <w:sz w:val="24"/>
                <w:szCs w:val="24"/>
              </w:rPr>
              <w:t>Научиться проектировать и реализовывать  индивидуальный маршрут восполнения проблемных зон в изученных темах</w:t>
            </w: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выявлять характерные особенности лирики о природе</w:t>
            </w:r>
          </w:p>
        </w:tc>
      </w:tr>
      <w:tr w:rsidR="009C7977" w:rsidRPr="003D3C82" w:rsidTr="009C7977">
        <w:trPr>
          <w:gridBefore w:val="1"/>
          <w:wBefore w:w="113" w:type="dxa"/>
        </w:trPr>
        <w:tc>
          <w:tcPr>
            <w:tcW w:w="269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результатов </w:t>
            </w:r>
          </w:p>
        </w:tc>
        <w:tc>
          <w:tcPr>
            <w:tcW w:w="6095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82">
              <w:rPr>
                <w:rFonts w:ascii="Times New Roman" w:hAnsi="Times New Roman"/>
                <w:sz w:val="24"/>
                <w:szCs w:val="24"/>
              </w:rPr>
              <w:t xml:space="preserve">Контрольно-творческая работа </w:t>
            </w: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конспект статьи</w:t>
            </w:r>
          </w:p>
        </w:tc>
      </w:tr>
      <w:tr w:rsidR="009C7977" w:rsidRPr="003D3C82" w:rsidTr="009C7977">
        <w:trPr>
          <w:gridBefore w:val="1"/>
          <w:wBefore w:w="113" w:type="dxa"/>
        </w:trPr>
        <w:tc>
          <w:tcPr>
            <w:tcW w:w="269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Материально-техническая </w:t>
            </w:r>
          </w:p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база и электронные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образовательные ресурсы</w:t>
            </w:r>
          </w:p>
        </w:tc>
        <w:tc>
          <w:tcPr>
            <w:tcW w:w="6095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D775B4" w:rsidTr="009C7977">
        <w:trPr>
          <w:gridAfter w:val="1"/>
          <w:wAfter w:w="113" w:type="dxa"/>
          <w:trHeight w:val="293"/>
        </w:trPr>
        <w:tc>
          <w:tcPr>
            <w:tcW w:w="2694" w:type="dxa"/>
            <w:gridSpan w:val="2"/>
            <w:vMerge w:val="restart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Раздел/Тема</w:t>
            </w:r>
          </w:p>
        </w:tc>
        <w:tc>
          <w:tcPr>
            <w:tcW w:w="12899" w:type="dxa"/>
            <w:gridSpan w:val="4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845EF">
              <w:rPr>
                <w:rFonts w:ascii="Times New Roman" w:hAnsi="Times New Roman"/>
                <w:b/>
                <w:sz w:val="24"/>
                <w:szCs w:val="24"/>
              </w:rPr>
              <w:t xml:space="preserve">Из русской литературы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3845E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3845EF">
              <w:rPr>
                <w:rFonts w:ascii="Times New Roman" w:hAnsi="Times New Roman"/>
                <w:b/>
                <w:sz w:val="24"/>
                <w:szCs w:val="24"/>
              </w:rPr>
              <w:t xml:space="preserve"> века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(19 часов)</w:t>
            </w:r>
          </w:p>
        </w:tc>
      </w:tr>
      <w:tr w:rsidR="009C7977" w:rsidRPr="00D775B4" w:rsidTr="009C7977">
        <w:trPr>
          <w:gridAfter w:val="1"/>
          <w:wAfter w:w="113" w:type="dxa"/>
          <w:trHeight w:val="352"/>
        </w:trPr>
        <w:tc>
          <w:tcPr>
            <w:tcW w:w="2694" w:type="dxa"/>
            <w:gridSpan w:val="2"/>
            <w:vMerge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И.А.Бунин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 час)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А.И.Куприн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9C7977" w:rsidRPr="00A8560F" w:rsidTr="009C7977">
        <w:trPr>
          <w:gridAfter w:val="1"/>
          <w:wAfter w:w="113" w:type="dxa"/>
        </w:trPr>
        <w:tc>
          <w:tcPr>
            <w:tcW w:w="269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Урок 11</w:t>
            </w:r>
          </w:p>
        </w:tc>
        <w:tc>
          <w:tcPr>
            <w:tcW w:w="6804" w:type="dxa"/>
            <w:gridSpan w:val="2"/>
          </w:tcPr>
          <w:p w:rsidR="009C7977" w:rsidRPr="00131B96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12</w:t>
            </w:r>
          </w:p>
        </w:tc>
      </w:tr>
      <w:tr w:rsidR="009C7977" w:rsidRPr="009D3A58" w:rsidTr="009C7977">
        <w:trPr>
          <w:gridAfter w:val="1"/>
          <w:wAfter w:w="113" w:type="dxa"/>
        </w:trPr>
        <w:tc>
          <w:tcPr>
            <w:tcW w:w="269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6095" w:type="dxa"/>
            <w:gridSpan w:val="2"/>
          </w:tcPr>
          <w:p w:rsidR="009C7977" w:rsidRPr="003845EF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Повествование о любви в различных состояниях и различных жизненных ситуациях в рассказе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И.Бунина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«Кавказ»</w:t>
            </w:r>
          </w:p>
        </w:tc>
        <w:tc>
          <w:tcPr>
            <w:tcW w:w="6804" w:type="dxa"/>
            <w:gridSpan w:val="2"/>
          </w:tcPr>
          <w:p w:rsidR="009C7977" w:rsidRPr="00131B96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Утверждение  согласия и взаимопонимания, любви и счастья в семье в рассказе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А.Куприна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«Куст сирени»</w:t>
            </w:r>
          </w:p>
        </w:tc>
      </w:tr>
      <w:tr w:rsidR="009C7977" w:rsidRPr="009D3A58" w:rsidTr="009C7977">
        <w:trPr>
          <w:gridAfter w:val="1"/>
          <w:wAfter w:w="113" w:type="dxa"/>
          <w:trHeight w:val="256"/>
        </w:trPr>
        <w:tc>
          <w:tcPr>
            <w:tcW w:w="269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6095" w:type="dxa"/>
            <w:gridSpan w:val="2"/>
          </w:tcPr>
          <w:p w:rsidR="009C7977" w:rsidRPr="00EF528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7977" w:rsidRPr="009D3A58" w:rsidTr="009C7977">
        <w:trPr>
          <w:gridAfter w:val="1"/>
          <w:wAfter w:w="113" w:type="dxa"/>
        </w:trPr>
        <w:tc>
          <w:tcPr>
            <w:tcW w:w="269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Формы организации 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учебного процесса</w:t>
            </w:r>
          </w:p>
        </w:tc>
        <w:tc>
          <w:tcPr>
            <w:tcW w:w="6095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</w:t>
            </w:r>
          </w:p>
        </w:tc>
        <w:tc>
          <w:tcPr>
            <w:tcW w:w="680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1,2, 3</w:t>
            </w:r>
          </w:p>
        </w:tc>
      </w:tr>
      <w:tr w:rsidR="009C7977" w:rsidRPr="009F5827" w:rsidTr="009C7977">
        <w:trPr>
          <w:gridAfter w:val="1"/>
          <w:wAfter w:w="113" w:type="dxa"/>
        </w:trPr>
        <w:tc>
          <w:tcPr>
            <w:tcW w:w="269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(по разделу/теме)</w:t>
            </w:r>
          </w:p>
        </w:tc>
        <w:tc>
          <w:tcPr>
            <w:tcW w:w="6095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Фиксируют собственные затруднения в работе, работают с дидактическим материалом, выполняют коллективную проверку домашнего задания, рецензируют  выразительное чтение, пересказывают текст различными способами, комментируют выставленные оценки, коллективно проектируют дифференцированное домашнее задание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Проверяют домашнюю работу, выполняют групповую лабораторную работу, устно рецензируют выразительное чтение, участвуют в коллективном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диалоге,самостоятельно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аргументируют своё мнение с опорой  на цитатный материал рассказа, комментируют выставленные оценки, коллективно проектируют дифференцированное домашнее задание  </w:t>
            </w:r>
          </w:p>
        </w:tc>
      </w:tr>
      <w:tr w:rsidR="009C7977" w:rsidRPr="009D3A58" w:rsidTr="009C7977">
        <w:trPr>
          <w:gridAfter w:val="1"/>
          <w:wAfter w:w="113" w:type="dxa"/>
        </w:trPr>
        <w:tc>
          <w:tcPr>
            <w:tcW w:w="269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6095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устойчивой мотивации к самосовершенствованию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индивидуальной и коллективной творческой деятельности; </w:t>
            </w:r>
            <w:r w:rsidRPr="00DB57B9">
              <w:rPr>
                <w:rFonts w:ascii="Times New Roman" w:hAnsi="Times New Roman"/>
                <w:sz w:val="24"/>
                <w:szCs w:val="24"/>
              </w:rPr>
              <w:t>осваивать общекультурное наследие России и общемировое культурное наследие</w:t>
            </w:r>
          </w:p>
        </w:tc>
      </w:tr>
      <w:tr w:rsidR="009C7977" w:rsidRPr="009D3A58" w:rsidTr="009C7977">
        <w:trPr>
          <w:gridAfter w:val="1"/>
          <w:wAfter w:w="113" w:type="dxa"/>
        </w:trPr>
        <w:tc>
          <w:tcPr>
            <w:tcW w:w="269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3A5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D3A58">
              <w:rPr>
                <w:rFonts w:ascii="Times New Roman" w:hAnsi="Times New Roman"/>
                <w:sz w:val="20"/>
                <w:szCs w:val="20"/>
              </w:rPr>
              <w:t>езультаты</w:t>
            </w:r>
          </w:p>
        </w:tc>
        <w:tc>
          <w:tcPr>
            <w:tcW w:w="6095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синтезировать полученную информацию для составления ответа; уметь выполнять учебные действия (отвечать на вопросы теста); планировать алгоритм ответа, работать самостоятельно; уметь формулировать собственное мнение и свою позицию, адекватно использовать речевые средства для решения коммуникативных задач</w:t>
            </w:r>
          </w:p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текстах, определять понятия, создавать обобщения; уметь ставить вопросы и обращаться за помощью к учебной литературе</w:t>
            </w:r>
          </w:p>
        </w:tc>
      </w:tr>
      <w:tr w:rsidR="009C7977" w:rsidRPr="009D3A58" w:rsidTr="009C7977">
        <w:trPr>
          <w:gridAfter w:val="1"/>
          <w:wAfter w:w="113" w:type="dxa"/>
        </w:trPr>
        <w:tc>
          <w:tcPr>
            <w:tcW w:w="269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12899" w:type="dxa"/>
            <w:gridSpan w:val="4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анализировать текст рассказа согласно плану анализа прозаического произведения</w:t>
            </w:r>
          </w:p>
        </w:tc>
      </w:tr>
      <w:tr w:rsidR="009C7977" w:rsidRPr="009D3A58" w:rsidTr="009C7977">
        <w:trPr>
          <w:gridAfter w:val="1"/>
          <w:wAfter w:w="113" w:type="dxa"/>
        </w:trPr>
        <w:tc>
          <w:tcPr>
            <w:tcW w:w="269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результатов </w:t>
            </w:r>
          </w:p>
        </w:tc>
        <w:tc>
          <w:tcPr>
            <w:tcW w:w="6095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</w:tr>
      <w:tr w:rsidR="009C7977" w:rsidRPr="009D3A58" w:rsidTr="009C7977">
        <w:trPr>
          <w:gridAfter w:val="1"/>
          <w:wAfter w:w="113" w:type="dxa"/>
        </w:trPr>
        <w:tc>
          <w:tcPr>
            <w:tcW w:w="269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Материально-техническая </w:t>
            </w:r>
          </w:p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база и электронные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образовательные ресурсы</w:t>
            </w:r>
          </w:p>
        </w:tc>
        <w:tc>
          <w:tcPr>
            <w:tcW w:w="6095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</w:tr>
      <w:tr w:rsidR="009C7977" w:rsidRPr="009D3A58" w:rsidTr="009C7977">
        <w:trPr>
          <w:gridAfter w:val="1"/>
          <w:wAfter w:w="113" w:type="dxa"/>
        </w:trPr>
        <w:tc>
          <w:tcPr>
            <w:tcW w:w="269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6095" w:type="dxa"/>
            <w:gridSpan w:val="2"/>
          </w:tcPr>
          <w:p w:rsidR="009C7977" w:rsidRPr="00F6796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Стр.66 «Развивайте дар слова» в.3</w:t>
            </w:r>
          </w:p>
        </w:tc>
        <w:tc>
          <w:tcPr>
            <w:tcW w:w="680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Стр.75 </w:t>
            </w:r>
            <w:r>
              <w:rPr>
                <w:rFonts w:ascii="Times New Roman" w:hAnsi="Times New Roman"/>
                <w:sz w:val="24"/>
                <w:szCs w:val="24"/>
              </w:rPr>
              <w:t>«Развивайте дар слова» в.2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tbl>
      <w:tblPr>
        <w:tblStyle w:val="a4"/>
        <w:tblW w:w="15593" w:type="dxa"/>
        <w:tblInd w:w="-459" w:type="dxa"/>
        <w:tblLook w:val="04A0" w:firstRow="1" w:lastRow="0" w:firstColumn="1" w:lastColumn="0" w:noHBand="0" w:noVBand="1"/>
      </w:tblPr>
      <w:tblGrid>
        <w:gridCol w:w="2694"/>
        <w:gridCol w:w="6095"/>
        <w:gridCol w:w="709"/>
        <w:gridCol w:w="6095"/>
      </w:tblGrid>
      <w:tr w:rsidR="009C7977" w:rsidRPr="003845EF" w:rsidTr="00732F2A">
        <w:trPr>
          <w:trHeight w:val="293"/>
        </w:trPr>
        <w:tc>
          <w:tcPr>
            <w:tcW w:w="2694" w:type="dxa"/>
            <w:vMerge w:val="restart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Раздел/Тема</w:t>
            </w:r>
          </w:p>
        </w:tc>
        <w:tc>
          <w:tcPr>
            <w:tcW w:w="12899" w:type="dxa"/>
            <w:gridSpan w:val="3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845EF">
              <w:rPr>
                <w:rFonts w:ascii="Times New Roman" w:hAnsi="Times New Roman"/>
                <w:b/>
                <w:sz w:val="24"/>
                <w:szCs w:val="24"/>
              </w:rPr>
              <w:t xml:space="preserve">Из русской литературы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3845E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3845EF">
              <w:rPr>
                <w:rFonts w:ascii="Times New Roman" w:hAnsi="Times New Roman"/>
                <w:b/>
                <w:sz w:val="24"/>
                <w:szCs w:val="24"/>
              </w:rPr>
              <w:t xml:space="preserve"> века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(19 часов)</w:t>
            </w:r>
          </w:p>
        </w:tc>
      </w:tr>
      <w:tr w:rsidR="009C7977" w:rsidRPr="003845EF" w:rsidTr="00732F2A">
        <w:trPr>
          <w:trHeight w:val="352"/>
        </w:trPr>
        <w:tc>
          <w:tcPr>
            <w:tcW w:w="2694" w:type="dxa"/>
            <w:vMerge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А.А.</w:t>
            </w:r>
            <w:r w:rsidR="003D19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Блок (1 час)</w:t>
            </w:r>
          </w:p>
        </w:tc>
        <w:tc>
          <w:tcPr>
            <w:tcW w:w="6095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С.А.</w:t>
            </w:r>
            <w:r w:rsidR="003D19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Есенин (2 часа)</w:t>
            </w:r>
          </w:p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7977" w:rsidRPr="00131B96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Урок 13</w:t>
            </w:r>
          </w:p>
        </w:tc>
        <w:tc>
          <w:tcPr>
            <w:tcW w:w="6095" w:type="dxa"/>
          </w:tcPr>
          <w:p w:rsidR="009C7977" w:rsidRPr="00131B96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14</w:t>
            </w:r>
          </w:p>
        </w:tc>
      </w:tr>
      <w:tr w:rsidR="009C7977" w:rsidRPr="00131B96" w:rsidTr="00732F2A">
        <w:trPr>
          <w:trHeight w:val="628"/>
        </w:trPr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Историческая тема  в стихотворении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А.Блока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«Россия», ее современное звучание, смысл</w:t>
            </w:r>
          </w:p>
        </w:tc>
        <w:tc>
          <w:tcPr>
            <w:tcW w:w="6095" w:type="dxa"/>
          </w:tcPr>
          <w:p w:rsidR="009C7977" w:rsidRPr="00131B96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Поэма «Пугачёв»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С.Есенина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историческую тему  </w:t>
            </w:r>
          </w:p>
        </w:tc>
      </w:tr>
      <w:tr w:rsidR="009C7977" w:rsidRPr="009D3A58" w:rsidTr="00732F2A">
        <w:trPr>
          <w:trHeight w:val="425"/>
        </w:trPr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6804" w:type="dxa"/>
            <w:gridSpan w:val="2"/>
          </w:tcPr>
          <w:p w:rsidR="009C7977" w:rsidRPr="00EF528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6095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Формы организации 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учебного процесса</w:t>
            </w:r>
          </w:p>
        </w:tc>
        <w:tc>
          <w:tcPr>
            <w:tcW w:w="6804" w:type="dxa"/>
            <w:gridSpan w:val="2"/>
          </w:tcPr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</w:t>
            </w:r>
          </w:p>
        </w:tc>
        <w:tc>
          <w:tcPr>
            <w:tcW w:w="6095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1,2,3,4</w:t>
            </w:r>
          </w:p>
        </w:tc>
      </w:tr>
      <w:tr w:rsidR="009C7977" w:rsidRPr="003845EF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(по разделу/теме)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 работают  с литературоведческим портфолио, составляют таблицу, работают над выразительным чтением,  отвечают на проблемный вопрос, участвуют в коллективном диалоге, комментируют выставленные оценки, коллективно проектируют дифференцированное домашнее задание</w:t>
            </w:r>
          </w:p>
        </w:tc>
        <w:tc>
          <w:tcPr>
            <w:tcW w:w="6095" w:type="dxa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Контролируют изученные понятия, выполняют взаимопроверку, отвечают на проблемный вопрос по теме, выполняют групповую работу по характеристике ритмико-метрических особенностей поэмы, комментируют выставленные оценки, коллективно проектируют дифференцированное домашнее задание</w:t>
            </w:r>
          </w:p>
        </w:tc>
      </w:tr>
      <w:tr w:rsidR="009C7977" w:rsidRPr="003845EF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самосовершенствованию;</w:t>
            </w:r>
            <w:r w:rsidRPr="00DB57B9">
              <w:rPr>
                <w:rFonts w:ascii="Times New Roman" w:hAnsi="Times New Roman"/>
                <w:sz w:val="24"/>
                <w:szCs w:val="24"/>
              </w:rPr>
              <w:t>осознанно</w:t>
            </w:r>
            <w:proofErr w:type="spellEnd"/>
            <w:r w:rsidRPr="00DB57B9">
              <w:rPr>
                <w:rFonts w:ascii="Times New Roman" w:hAnsi="Times New Roman"/>
                <w:sz w:val="24"/>
                <w:szCs w:val="24"/>
              </w:rPr>
              <w:t xml:space="preserve"> продолжать формирование собственного круга чтения, включая пр</w:t>
            </w:r>
            <w:r>
              <w:rPr>
                <w:rFonts w:ascii="Times New Roman" w:hAnsi="Times New Roman"/>
                <w:sz w:val="24"/>
                <w:szCs w:val="24"/>
              </w:rPr>
              <w:t>оизведения на исторические темы</w:t>
            </w:r>
          </w:p>
        </w:tc>
        <w:tc>
          <w:tcPr>
            <w:tcW w:w="6095" w:type="dxa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навыков исследовательской деятельности, готовности и способности  вести диалог с другими людьми и достигать в нем взаимопонимания; </w:t>
            </w:r>
            <w:r w:rsidRPr="00DB57B9">
              <w:rPr>
                <w:rFonts w:ascii="Times New Roman" w:hAnsi="Times New Roman"/>
                <w:sz w:val="24"/>
                <w:szCs w:val="24"/>
              </w:rPr>
              <w:t>формировать умение создавать творческие работы исторической тематики</w:t>
            </w:r>
          </w:p>
        </w:tc>
      </w:tr>
      <w:tr w:rsidR="009C7977" w:rsidRPr="003845EF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3A5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D3A58">
              <w:rPr>
                <w:rFonts w:ascii="Times New Roman" w:hAnsi="Times New Roman"/>
                <w:sz w:val="20"/>
                <w:szCs w:val="20"/>
              </w:rPr>
              <w:t>езультаты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446543">
              <w:rPr>
                <w:rFonts w:ascii="Times New Roman" w:hAnsi="Times New Roman"/>
                <w:sz w:val="24"/>
                <w:szCs w:val="24"/>
              </w:rPr>
              <w:t>меть читать вслух и понимать прочитанное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выбирать текст  для чтения в зависимости  от поставленной цели, определять понятия; </w:t>
            </w:r>
            <w:r w:rsidRPr="00597DE2">
              <w:rPr>
                <w:rFonts w:ascii="Times New Roman" w:hAnsi="Times New Roman"/>
                <w:sz w:val="24"/>
                <w:szCs w:val="24"/>
              </w:rPr>
              <w:t>выполнять учебные действия  в громко речевой и умственной формах, использовать речь для регуляции своих действий</w:t>
            </w:r>
            <w:r>
              <w:rPr>
                <w:rFonts w:ascii="Times New Roman" w:hAnsi="Times New Roman"/>
                <w:sz w:val="24"/>
                <w:szCs w:val="24"/>
              </w:rPr>
              <w:t>, устанавливать причинно-следственные связи; строить монологические высказывания, овладеть навыками диалогической речи</w:t>
            </w:r>
          </w:p>
        </w:tc>
        <w:tc>
          <w:tcPr>
            <w:tcW w:w="6095" w:type="dxa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устанавливать аналогии, ориентироваться в разнообразии способов решения задач; формулировать и удерживать учебную задачу; уметь формулировать собственное мнение и свою позицию</w:t>
            </w:r>
          </w:p>
        </w:tc>
      </w:tr>
      <w:tr w:rsidR="009C7977" w:rsidRPr="003845EF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определять тему и идею поэтического текста</w:t>
            </w:r>
          </w:p>
        </w:tc>
        <w:tc>
          <w:tcPr>
            <w:tcW w:w="6095" w:type="dxa"/>
          </w:tcPr>
          <w:p w:rsidR="009C7977" w:rsidRPr="003845EF" w:rsidRDefault="009C7977" w:rsidP="003D1980">
            <w:pPr>
              <w:pStyle w:val="a3"/>
              <w:tabs>
                <w:tab w:val="left" w:pos="192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 определять языковые и композиционные  особенности поэмы</w:t>
            </w:r>
          </w:p>
        </w:tc>
      </w:tr>
      <w:tr w:rsidR="009C7977" w:rsidRPr="003845EF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результатов </w:t>
            </w:r>
          </w:p>
        </w:tc>
        <w:tc>
          <w:tcPr>
            <w:tcW w:w="6804" w:type="dxa"/>
            <w:gridSpan w:val="2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на проблемный вопрос</w:t>
            </w:r>
          </w:p>
        </w:tc>
        <w:tc>
          <w:tcPr>
            <w:tcW w:w="6095" w:type="dxa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работа с текстом</w:t>
            </w:r>
          </w:p>
        </w:tc>
      </w:tr>
      <w:tr w:rsidR="009C7977" w:rsidRPr="003845EF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Материально-техническая </w:t>
            </w:r>
          </w:p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база и электронные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образовательные ресурсы</w:t>
            </w:r>
          </w:p>
        </w:tc>
        <w:tc>
          <w:tcPr>
            <w:tcW w:w="680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C7977" w:rsidRPr="003845EF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</w:tr>
      <w:tr w:rsidR="009C7977" w:rsidRPr="00D775B4" w:rsidTr="00732F2A">
        <w:trPr>
          <w:trHeight w:val="309"/>
        </w:trPr>
        <w:tc>
          <w:tcPr>
            <w:tcW w:w="2694" w:type="dxa"/>
            <w:vMerge w:val="restart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Раздел/Тема</w:t>
            </w:r>
          </w:p>
        </w:tc>
        <w:tc>
          <w:tcPr>
            <w:tcW w:w="12899" w:type="dxa"/>
            <w:gridSpan w:val="3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6AD">
              <w:rPr>
                <w:rFonts w:ascii="Times New Roman" w:hAnsi="Times New Roman"/>
                <w:b/>
                <w:sz w:val="24"/>
                <w:szCs w:val="24"/>
              </w:rPr>
              <w:t xml:space="preserve">Из русской литературы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7D26A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  <w:r w:rsidRPr="007D26AD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</w:tr>
      <w:tr w:rsidR="009C7977" w:rsidRPr="00D775B4" w:rsidTr="00732F2A">
        <w:trPr>
          <w:trHeight w:val="343"/>
        </w:trPr>
        <w:tc>
          <w:tcPr>
            <w:tcW w:w="2694" w:type="dxa"/>
            <w:vMerge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 Есенин</w:t>
            </w: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И.С.Шмелев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9C7977" w:rsidRPr="00A8560F" w:rsidTr="00732F2A">
        <w:tc>
          <w:tcPr>
            <w:tcW w:w="2694" w:type="dxa"/>
          </w:tcPr>
          <w:p w:rsidR="009C7977" w:rsidRPr="00A16820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15</w:t>
            </w: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</w:pPr>
            <w:r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>Урок 16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6095" w:type="dxa"/>
          </w:tcPr>
          <w:p w:rsidR="009C7977" w:rsidRPr="007D26AD" w:rsidRDefault="003D1980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Контрольно-творческая работа</w:t>
            </w:r>
            <w:r w:rsidR="009C7977" w:rsidRPr="003D1980">
              <w:rPr>
                <w:rFonts w:ascii="Times New Roman" w:hAnsi="Times New Roman"/>
                <w:sz w:val="24"/>
                <w:szCs w:val="24"/>
              </w:rPr>
              <w:t xml:space="preserve"> по творчеству 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7977" w:rsidRPr="003D1980">
              <w:rPr>
                <w:rFonts w:ascii="Times New Roman" w:hAnsi="Times New Roman"/>
                <w:sz w:val="24"/>
                <w:szCs w:val="24"/>
              </w:rPr>
              <w:t>Есенина и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C7977" w:rsidRPr="003D1980">
              <w:rPr>
                <w:rFonts w:ascii="Times New Roman" w:hAnsi="Times New Roman"/>
                <w:sz w:val="24"/>
                <w:szCs w:val="24"/>
              </w:rPr>
              <w:t>Блока</w:t>
            </w: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</w:pPr>
            <w:r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 xml:space="preserve">Рассказ </w:t>
            </w:r>
            <w:proofErr w:type="spellStart"/>
            <w:r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>И.Шмелева</w:t>
            </w:r>
            <w:proofErr w:type="spellEnd"/>
            <w:r>
              <w:rPr>
                <w:rFonts w:ascii="Times New Roman" w:hAnsi="Times New Roman"/>
                <w:color w:val="323E4F" w:themeColor="text2" w:themeShade="BF"/>
                <w:sz w:val="24"/>
                <w:szCs w:val="24"/>
              </w:rPr>
              <w:t xml:space="preserve"> «Как я стал писателем»</w:t>
            </w:r>
          </w:p>
        </w:tc>
      </w:tr>
      <w:tr w:rsidR="009C7977" w:rsidRPr="009D3A58" w:rsidTr="00732F2A">
        <w:trPr>
          <w:trHeight w:val="256"/>
        </w:trPr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Формы организации 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учебного процесса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</w:t>
            </w:r>
          </w:p>
        </w:tc>
      </w:tr>
      <w:tr w:rsidR="009C7977" w:rsidRPr="009D3A58" w:rsidTr="00732F2A">
        <w:trPr>
          <w:trHeight w:val="1023"/>
        </w:trPr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(по разделу/теме)</w:t>
            </w:r>
          </w:p>
        </w:tc>
        <w:tc>
          <w:tcPr>
            <w:tcW w:w="6095" w:type="dxa"/>
          </w:tcPr>
          <w:p w:rsidR="009C7977" w:rsidRPr="009F582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D7456">
              <w:rPr>
                <w:rFonts w:ascii="Times New Roman" w:hAnsi="Times New Roman"/>
                <w:sz w:val="24"/>
                <w:szCs w:val="24"/>
              </w:rPr>
              <w:t>Проводят контроль и самоконтроль изученных понятий, выполняют контрольную работу по данным вопросам, проводят самопроверку работы</w:t>
            </w:r>
            <w:r>
              <w:rPr>
                <w:rFonts w:ascii="Times New Roman" w:hAnsi="Times New Roman"/>
                <w:sz w:val="24"/>
                <w:szCs w:val="24"/>
              </w:rPr>
              <w:t>, коллективно проектируют дифференцированное домашнее задание</w:t>
            </w: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Выразительно читают рассказ с последующим рецензированием, участвуют в коллективном диалоге,  групповая работа с текстом рассказа, комментируют выставленные оценки, коллективно проектируют дифференцированное домашнее задание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устойчивой мотивации к индивидуальной и коллективной творческой деятельности; </w:t>
            </w:r>
            <w:r w:rsidRPr="00DB57B9">
              <w:rPr>
                <w:rFonts w:ascii="Times New Roman" w:hAnsi="Times New Roman"/>
                <w:sz w:val="24"/>
                <w:szCs w:val="24"/>
              </w:rPr>
              <w:t>осваивать общекультурное наследие России и общемировое культурное наследие;</w:t>
            </w:r>
          </w:p>
        </w:tc>
        <w:tc>
          <w:tcPr>
            <w:tcW w:w="6804" w:type="dxa"/>
            <w:gridSpan w:val="2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устойчивой мотивации к самосовершенствованию</w:t>
            </w: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3A5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D3A58">
              <w:rPr>
                <w:rFonts w:ascii="Times New Roman" w:hAnsi="Times New Roman"/>
                <w:sz w:val="20"/>
                <w:szCs w:val="20"/>
              </w:rPr>
              <w:t>езультаты</w:t>
            </w:r>
          </w:p>
        </w:tc>
        <w:tc>
          <w:tcPr>
            <w:tcW w:w="6095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делать выводы, перерабатывать информацию; уметь планировать алгоритм ответа; уметь формулировать и высказывать свою точку зрения</w:t>
            </w: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предложенных текстах, определять понятия, создавать обобщения; выбирать действия  в соответствии с поставленной задачей уметь ставить вопросы и обращаться за помощью к учебной литературе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6095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925A4">
              <w:rPr>
                <w:rFonts w:ascii="Times New Roman" w:hAnsi="Times New Roman"/>
                <w:color w:val="auto"/>
                <w:sz w:val="24"/>
                <w:szCs w:val="24"/>
              </w:rPr>
              <w:t>Научиться проектировать и реализовывать  индивидуальный маршрут восполнения проблемных зон в изученных темах</w:t>
            </w: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Научиться определять особенности повествования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И.Шмелева</w:t>
            </w:r>
            <w:proofErr w:type="spellEnd"/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результатов </w:t>
            </w:r>
          </w:p>
        </w:tc>
        <w:tc>
          <w:tcPr>
            <w:tcW w:w="6095" w:type="dxa"/>
          </w:tcPr>
          <w:p w:rsidR="009C7977" w:rsidRPr="002925A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925A4">
              <w:rPr>
                <w:rFonts w:ascii="Times New Roman" w:hAnsi="Times New Roman"/>
                <w:color w:val="auto"/>
                <w:sz w:val="24"/>
                <w:szCs w:val="24"/>
              </w:rPr>
              <w:t>Контрольно-творческая работа</w:t>
            </w: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Групповой анализ текста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Материально-техническая </w:t>
            </w:r>
          </w:p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база и электронные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образовательные ресурсы</w:t>
            </w:r>
          </w:p>
        </w:tc>
        <w:tc>
          <w:tcPr>
            <w:tcW w:w="6095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Фонохрестоматия, презентация</w:t>
            </w: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фонохрестоматия</w:t>
            </w: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6095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Мини-проекты</w:t>
            </w: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2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Стр.107 в.3</w:t>
            </w:r>
          </w:p>
        </w:tc>
      </w:tr>
    </w:tbl>
    <w:p w:rsidR="009C7977" w:rsidRDefault="009C7977" w:rsidP="003D1980">
      <w:pPr>
        <w:pStyle w:val="a3"/>
        <w:spacing w:after="0" w:line="240" w:lineRule="auto"/>
        <w:ind w:hanging="567"/>
        <w:jc w:val="both"/>
        <w:rPr>
          <w:rFonts w:ascii="Times New Roman" w:hAnsi="Times New Roman"/>
        </w:rPr>
      </w:pPr>
    </w:p>
    <w:tbl>
      <w:tblPr>
        <w:tblStyle w:val="a4"/>
        <w:tblW w:w="15706" w:type="dxa"/>
        <w:tblInd w:w="-572" w:type="dxa"/>
        <w:tblLook w:val="04A0" w:firstRow="1" w:lastRow="0" w:firstColumn="1" w:lastColumn="0" w:noHBand="0" w:noVBand="1"/>
      </w:tblPr>
      <w:tblGrid>
        <w:gridCol w:w="2714"/>
        <w:gridCol w:w="6139"/>
        <w:gridCol w:w="6853"/>
      </w:tblGrid>
      <w:tr w:rsidR="009C7977" w:rsidRPr="003D3C82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6095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Мини-проекты</w:t>
            </w:r>
          </w:p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Мини-проекты</w:t>
            </w:r>
          </w:p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D775B4" w:rsidTr="00732F2A">
        <w:trPr>
          <w:trHeight w:val="343"/>
        </w:trPr>
        <w:tc>
          <w:tcPr>
            <w:tcW w:w="2694" w:type="dxa"/>
          </w:tcPr>
          <w:p w:rsidR="009C7977" w:rsidRPr="001D265A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Раздел/тема</w:t>
            </w:r>
          </w:p>
        </w:tc>
        <w:tc>
          <w:tcPr>
            <w:tcW w:w="6095" w:type="dxa"/>
          </w:tcPr>
          <w:p w:rsidR="009C7977" w:rsidRPr="001D265A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1D265A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</w:tr>
      <w:tr w:rsidR="009C7977" w:rsidRPr="00A8560F" w:rsidTr="00732F2A">
        <w:tc>
          <w:tcPr>
            <w:tcW w:w="2694" w:type="dxa"/>
          </w:tcPr>
          <w:p w:rsidR="009C7977" w:rsidRPr="001D265A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6095" w:type="dxa"/>
          </w:tcPr>
          <w:p w:rsidR="009C7977" w:rsidRPr="006B055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Урок 17</w:t>
            </w:r>
          </w:p>
        </w:tc>
        <w:tc>
          <w:tcPr>
            <w:tcW w:w="6804" w:type="dxa"/>
          </w:tcPr>
          <w:p w:rsidR="009C7977" w:rsidRPr="006B0554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6095" w:type="dxa"/>
          </w:tcPr>
          <w:p w:rsidR="009C7977" w:rsidRPr="006B0554" w:rsidRDefault="00EF0B2D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Итоговый контроль. </w:t>
            </w:r>
            <w:r w:rsidR="009C7977">
              <w:rPr>
                <w:rFonts w:ascii="Times New Roman" w:hAnsi="Times New Roman"/>
                <w:b/>
                <w:sz w:val="24"/>
                <w:szCs w:val="24"/>
              </w:rPr>
              <w:t>Литературная игра «По следам изученного»</w:t>
            </w:r>
          </w:p>
        </w:tc>
        <w:tc>
          <w:tcPr>
            <w:tcW w:w="6804" w:type="dxa"/>
          </w:tcPr>
          <w:p w:rsidR="009C7977" w:rsidRPr="006B0554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rPr>
          <w:trHeight w:val="256"/>
        </w:trPr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Сроки (Дата)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Формы организации 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учебного процесса</w:t>
            </w:r>
          </w:p>
        </w:tc>
        <w:tc>
          <w:tcPr>
            <w:tcW w:w="6095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rPr>
          <w:trHeight w:val="1023"/>
        </w:trPr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Деятельность обучающихся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(по разделу/теме)</w:t>
            </w:r>
          </w:p>
        </w:tc>
        <w:tc>
          <w:tcPr>
            <w:tcW w:w="6095" w:type="dxa"/>
          </w:tcPr>
          <w:p w:rsidR="009C7977" w:rsidRPr="00094CF3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CF3">
              <w:rPr>
                <w:rFonts w:ascii="Times New Roman" w:hAnsi="Times New Roman"/>
                <w:sz w:val="24"/>
                <w:szCs w:val="24"/>
              </w:rPr>
              <w:t>Формирование навыков взаимодействия в группе по алгоритму выполнения задания при консультативной помощи учителя</w:t>
            </w:r>
          </w:p>
        </w:tc>
        <w:tc>
          <w:tcPr>
            <w:tcW w:w="6804" w:type="dxa"/>
          </w:tcPr>
          <w:p w:rsidR="009C7977" w:rsidRPr="00094CF3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Личностные результаты</w:t>
            </w:r>
          </w:p>
        </w:tc>
        <w:tc>
          <w:tcPr>
            <w:tcW w:w="6095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Формирование навыков взаимодействия в группе по алгоритму  выполнения задачи при консультативной помощи учителя; </w:t>
            </w:r>
            <w:r w:rsidRPr="006C663B">
              <w:rPr>
                <w:rFonts w:ascii="Times New Roman" w:hAnsi="Times New Roman"/>
                <w:sz w:val="24"/>
                <w:szCs w:val="24"/>
                <w:lang w:eastAsia="en-US"/>
              </w:rPr>
              <w:t>осваивать и общемировое культурное наследие;</w:t>
            </w:r>
          </w:p>
          <w:p w:rsidR="009C7977" w:rsidRPr="00094CF3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094CF3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D3A5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  <w:proofErr w:type="spellEnd"/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D3A58">
              <w:rPr>
                <w:rFonts w:ascii="Times New Roman" w:hAnsi="Times New Roman"/>
                <w:sz w:val="20"/>
                <w:szCs w:val="20"/>
              </w:rPr>
              <w:t>езультаты</w:t>
            </w:r>
          </w:p>
        </w:tc>
        <w:tc>
          <w:tcPr>
            <w:tcW w:w="6095" w:type="dxa"/>
          </w:tcPr>
          <w:p w:rsidR="009C7977" w:rsidRPr="00094CF3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C82">
              <w:rPr>
                <w:rFonts w:ascii="Times New Roman" w:hAnsi="Times New Roman"/>
                <w:sz w:val="24"/>
                <w:szCs w:val="24"/>
              </w:rPr>
              <w:t xml:space="preserve">Уметь узнавать, называть и определять объекты в соответствии с содержанием; уметь анализировать текст; формировать ситуацию </w:t>
            </w:r>
            <w:proofErr w:type="spellStart"/>
            <w:r w:rsidRPr="003D3C82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3D3C82">
              <w:rPr>
                <w:rFonts w:ascii="Times New Roman" w:hAnsi="Times New Roman"/>
                <w:sz w:val="24"/>
                <w:szCs w:val="24"/>
              </w:rPr>
              <w:t xml:space="preserve"> эмоциональных состояний; уметь читать вслух и понимать прочитанное; уметь читать вслух, понимать прочитанное</w:t>
            </w:r>
          </w:p>
        </w:tc>
        <w:tc>
          <w:tcPr>
            <w:tcW w:w="6804" w:type="dxa"/>
          </w:tcPr>
          <w:p w:rsidR="009C7977" w:rsidRPr="00094CF3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6095" w:type="dxa"/>
          </w:tcPr>
          <w:p w:rsidR="009C7977" w:rsidRPr="00094CF3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CF3">
              <w:rPr>
                <w:rFonts w:ascii="Times New Roman" w:hAnsi="Times New Roman"/>
                <w:sz w:val="24"/>
                <w:szCs w:val="24"/>
              </w:rPr>
              <w:t>Научиться использовать полученные знания на практике</w:t>
            </w:r>
          </w:p>
        </w:tc>
        <w:tc>
          <w:tcPr>
            <w:tcW w:w="6804" w:type="dxa"/>
          </w:tcPr>
          <w:p w:rsidR="009C7977" w:rsidRPr="00094CF3" w:rsidRDefault="009C7977" w:rsidP="003D19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Формы контроля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результатов </w:t>
            </w:r>
          </w:p>
        </w:tc>
        <w:tc>
          <w:tcPr>
            <w:tcW w:w="6095" w:type="dxa"/>
          </w:tcPr>
          <w:p w:rsidR="009C7977" w:rsidRPr="003D3C82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Материально-техническая </w:t>
            </w:r>
          </w:p>
          <w:p w:rsidR="009C7977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база и электронные</w:t>
            </w:r>
          </w:p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 xml:space="preserve"> образовательные ресурсы</w:t>
            </w:r>
          </w:p>
        </w:tc>
        <w:tc>
          <w:tcPr>
            <w:tcW w:w="6095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7977" w:rsidRPr="009D3A58" w:rsidTr="00732F2A">
        <w:tc>
          <w:tcPr>
            <w:tcW w:w="2694" w:type="dxa"/>
          </w:tcPr>
          <w:p w:rsidR="009C7977" w:rsidRPr="009D3A58" w:rsidRDefault="009C7977" w:rsidP="003D1980">
            <w:pPr>
              <w:pStyle w:val="a3"/>
              <w:spacing w:after="0" w:line="240" w:lineRule="auto"/>
              <w:ind w:left="-284" w:firstLine="284"/>
              <w:rPr>
                <w:rFonts w:ascii="Times New Roman" w:hAnsi="Times New Roman"/>
                <w:sz w:val="20"/>
                <w:szCs w:val="20"/>
              </w:rPr>
            </w:pPr>
            <w:r w:rsidRPr="009D3A58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6095" w:type="dxa"/>
          </w:tcPr>
          <w:p w:rsidR="009C7977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9C7977" w:rsidRPr="007D26AD" w:rsidRDefault="009C7977" w:rsidP="003D1980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3638" w:rsidRDefault="00A13638"/>
    <w:sectPr w:rsidR="00A13638" w:rsidSect="00EF0B2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62B"/>
    <w:rsid w:val="003D1980"/>
    <w:rsid w:val="009C7977"/>
    <w:rsid w:val="009D362B"/>
    <w:rsid w:val="00A13638"/>
    <w:rsid w:val="00EF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97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C7977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lang w:eastAsia="ru-RU"/>
    </w:rPr>
  </w:style>
  <w:style w:type="table" w:styleId="a4">
    <w:name w:val="Table Grid"/>
    <w:basedOn w:val="a1"/>
    <w:uiPriority w:val="59"/>
    <w:rsid w:val="009C79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97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9C7977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="Times New Roman"/>
      <w:color w:val="00000A"/>
      <w:lang w:eastAsia="ru-RU"/>
    </w:rPr>
  </w:style>
  <w:style w:type="table" w:styleId="a4">
    <w:name w:val="Table Grid"/>
    <w:basedOn w:val="a1"/>
    <w:uiPriority w:val="59"/>
    <w:rsid w:val="009C79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2762</Words>
  <Characters>15749</Characters>
  <Application>Microsoft Office Word</Application>
  <DocSecurity>0</DocSecurity>
  <Lines>131</Lines>
  <Paragraphs>36</Paragraphs>
  <ScaleCrop>false</ScaleCrop>
  <Company/>
  <LinksUpToDate>false</LinksUpToDate>
  <CharactersWithSpaces>18475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2019-12-16T23:29:00Z</dcterms:created>
  <dcterms:modified xsi:type="dcterms:W3CDTF">2020-01-13T10:04:00Z</dcterms:modified>
</cp:coreProperties>
</file>